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200FC" w14:textId="77777777" w:rsidR="00C07500" w:rsidRDefault="00000000" w:rsidP="00904ACA">
      <w:pPr>
        <w:jc w:val="both"/>
      </w:pPr>
      <w:r>
        <w:rPr>
          <w:b/>
          <w:sz w:val="28"/>
        </w:rPr>
        <w:t>REZERVAČNÁ ZMLUVA</w:t>
      </w:r>
    </w:p>
    <w:p w14:paraId="172CC600" w14:textId="77777777" w:rsidR="00C07500" w:rsidRDefault="00000000" w:rsidP="00904ACA">
      <w:pPr>
        <w:jc w:val="both"/>
      </w:pPr>
      <w:r>
        <w:t>uzatvorená v zmysle § 50a zákona č. 40/1964 Zb. Občiansky zákonník v znení neskorších predpisov</w:t>
      </w:r>
    </w:p>
    <w:p w14:paraId="2BB4AA9E" w14:textId="77777777" w:rsidR="00C07500" w:rsidRDefault="00000000" w:rsidP="00904ACA">
      <w:pPr>
        <w:jc w:val="both"/>
      </w:pPr>
      <w:r>
        <w:br/>
      </w:r>
      <w:r>
        <w:rPr>
          <w:b/>
        </w:rPr>
        <w:t>Článok I.</w:t>
      </w:r>
      <w:r>
        <w:br/>
      </w:r>
      <w:r>
        <w:rPr>
          <w:b/>
        </w:rPr>
        <w:t>ZMLUVNÉ STRANY</w:t>
      </w:r>
    </w:p>
    <w:p w14:paraId="4D024737" w14:textId="77777777" w:rsidR="00C07500" w:rsidRDefault="00000000" w:rsidP="00904ACA">
      <w:pPr>
        <w:jc w:val="both"/>
      </w:pPr>
      <w:r>
        <w:rPr>
          <w:b/>
        </w:rPr>
        <w:t>1. Budúci predávajúci / Predávajúci:</w:t>
      </w:r>
      <w:r>
        <w:br/>
        <w:t xml:space="preserve">Meno a priezvisko: </w:t>
      </w:r>
      <w:r>
        <w:rPr>
          <w:b/>
        </w:rPr>
        <w:t>Matej Opet</w:t>
      </w:r>
      <w:r>
        <w:t>, rod. Opet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ADRESU TRVALÉHO POBYTU ...................]</w:t>
      </w:r>
      <w:r>
        <w:br/>
        <w:t>Štátna príslušnosť: Slovenská republika</w:t>
      </w:r>
    </w:p>
    <w:p w14:paraId="6B72DE52" w14:textId="77777777" w:rsidR="00C07500" w:rsidRDefault="00000000" w:rsidP="00904ACA">
      <w:pPr>
        <w:jc w:val="both"/>
      </w:pPr>
      <w:r>
        <w:t>a manželka</w:t>
      </w:r>
    </w:p>
    <w:p w14:paraId="30C7EBB9" w14:textId="77777777" w:rsidR="00C07500" w:rsidRDefault="00000000" w:rsidP="00904ACA">
      <w:pPr>
        <w:jc w:val="both"/>
      </w:pPr>
      <w:r>
        <w:t xml:space="preserve">Meno a priezvisko: </w:t>
      </w:r>
      <w:r>
        <w:rPr>
          <w:b/>
        </w:rPr>
        <w:t>Mária Opetová</w:t>
      </w:r>
      <w:r>
        <w:t>, rod. Antalová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ADRESU TRVALÉHO POBYTU ...................]</w:t>
      </w:r>
      <w:r>
        <w:br/>
        <w:t>Štátna príslušnosť: Slovenská republika</w:t>
      </w:r>
      <w:r>
        <w:br/>
        <w:t>(ďalej len „Predávajúci“; Predávajúci vlastnia nehnuteľnosť v bezpodielovom spoluvlastníctve manželov)</w:t>
      </w:r>
    </w:p>
    <w:p w14:paraId="00AADC79" w14:textId="77777777" w:rsidR="00C07500" w:rsidRDefault="00000000" w:rsidP="00904ACA">
      <w:pPr>
        <w:jc w:val="both"/>
      </w:pPr>
      <w:r>
        <w:rPr>
          <w:b/>
        </w:rPr>
        <w:t>2. Budúci kupujúci / Kupujúci:</w:t>
      </w:r>
      <w:r>
        <w:br/>
        <w:t xml:space="preserve">Meno a priezvisko: </w:t>
      </w:r>
      <w:r>
        <w:rPr>
          <w:b/>
          <w:highlight w:val="yellow"/>
        </w:rPr>
        <w:t>[DOPLNIŤ MENO A PRIEZVISKO KUPUJÚCEHO ...................]</w:t>
      </w:r>
      <w:r>
        <w:br/>
        <w:t xml:space="preserve">Dátum narodenia: </w:t>
      </w:r>
      <w:r>
        <w:rPr>
          <w:b/>
          <w:highlight w:val="yellow"/>
        </w:rPr>
        <w:t>[DOPLNIŤ DÁTUM NARODENIA ...................]</w:t>
      </w:r>
      <w:r>
        <w:t xml:space="preserve">, rodné číslo: </w:t>
      </w:r>
      <w:r>
        <w:rPr>
          <w:b/>
          <w:highlight w:val="yellow"/>
        </w:rPr>
        <w:t>[DOPLNIŤ RODNÉ ČÍSLO ...................]</w:t>
      </w:r>
      <w:r>
        <w:br/>
        <w:t xml:space="preserve">Trvale bytom: </w:t>
      </w:r>
      <w:r>
        <w:rPr>
          <w:b/>
          <w:highlight w:val="yellow"/>
        </w:rPr>
        <w:t>[DOPLNIŤ PRESNÚ ADRESU TRVALÉHO POBYTU ...................]</w:t>
      </w:r>
      <w:r>
        <w:br/>
        <w:t xml:space="preserve">Štátna príslušnosť: </w:t>
      </w:r>
      <w:r>
        <w:rPr>
          <w:b/>
          <w:highlight w:val="yellow"/>
        </w:rPr>
        <w:t>[DOPLNIŤ ŠTÁTNU PRÍSLUŠNOSŤ ...................]</w:t>
      </w:r>
      <w:r>
        <w:br/>
        <w:t xml:space="preserve">Rodinný stav: </w:t>
      </w:r>
      <w:r>
        <w:rPr>
          <w:b/>
          <w:highlight w:val="yellow"/>
        </w:rPr>
        <w:t>[DOPLNIŤ RODINNÝ STAV KUPUJÚCEHO ...................]</w:t>
      </w:r>
      <w:r>
        <w:br/>
        <w:t>(ďalej len „Kupujúci“)</w:t>
      </w:r>
      <w:r>
        <w:br/>
      </w:r>
    </w:p>
    <w:p w14:paraId="35D8AD47" w14:textId="77777777" w:rsidR="00C07500" w:rsidRDefault="00000000" w:rsidP="00904ACA">
      <w:pPr>
        <w:jc w:val="both"/>
      </w:pPr>
      <w:r>
        <w:br/>
      </w:r>
      <w:r>
        <w:rPr>
          <w:b/>
        </w:rPr>
        <w:t>Článok II.</w:t>
      </w:r>
      <w:r>
        <w:br/>
      </w:r>
      <w:r>
        <w:rPr>
          <w:b/>
        </w:rPr>
        <w:t>PREDMET ZMLUVY A ŠPECIFIKÁCIA NEHNUTEĽNOSTI</w:t>
      </w:r>
    </w:p>
    <w:p w14:paraId="547C53C9" w14:textId="77777777" w:rsidR="00C07500" w:rsidRDefault="00000000" w:rsidP="00904ACA">
      <w:pPr>
        <w:jc w:val="both"/>
      </w:pPr>
      <w:r>
        <w:t xml:space="preserve">1. Predávajúci sú bezpodielovými spoluvlastníkmi (podiel 1/1) nehnuteľnosti nachádzajúcej sa v katastrálnom území: </w:t>
      </w:r>
      <w:r>
        <w:rPr>
          <w:b/>
        </w:rPr>
        <w:t>Petržalka</w:t>
      </w:r>
      <w:r>
        <w:t xml:space="preserve">, obec: </w:t>
      </w:r>
      <w:r>
        <w:rPr>
          <w:b/>
        </w:rPr>
        <w:t>Bratislava-Petržalka</w:t>
      </w:r>
      <w:r>
        <w:t xml:space="preserve">, okres: </w:t>
      </w:r>
      <w:r>
        <w:rPr>
          <w:b/>
        </w:rPr>
        <w:t>Bratislava V</w:t>
      </w:r>
      <w:r>
        <w:t xml:space="preserve">, ktorá je zapísaná na liste vlastníctva č. </w:t>
      </w:r>
      <w:r>
        <w:rPr>
          <w:b/>
        </w:rPr>
        <w:t>2484</w:t>
      </w:r>
      <w:r>
        <w:t xml:space="preserve"> (ďalej len „LV 2484“) vedenom Okresným úradom Bratislava, katastrálny odbor, a to:</w:t>
      </w:r>
      <w:r>
        <w:br/>
        <w:t xml:space="preserve">a) </w:t>
      </w:r>
      <w:r>
        <w:rPr>
          <w:b/>
        </w:rPr>
        <w:t>Byt č. 102</w:t>
      </w:r>
      <w:r>
        <w:t xml:space="preserve">, na 10. poschodí, vchod: Fedinova 12, nachádzajúci sa v bytovom dome súpisné číslo 1114, popis stavby: Fedinova 10, 12, druh stavby: Bytový dom (ďalej len </w:t>
      </w:r>
      <w:r>
        <w:lastRenderedPageBreak/>
        <w:t>„Byt“). Byt pozostáva z 1 obytnej miestnosti a príslušenstva, ktorým je kuchynský kút, predsieň, kúpeľňa, WC, loggia a pivnica o výmere 1,30 m2. Celková výmera podlahovej plochy Bytu s príslušenstvom (bez plochy loggie) je 29,73 m2. Súčasťou bytu je jeho vnútorné vybavenie.</w:t>
      </w:r>
      <w:r>
        <w:br/>
        <w:t xml:space="preserve">b) </w:t>
      </w:r>
      <w:r>
        <w:rPr>
          <w:b/>
        </w:rPr>
        <w:t>Spoluvlastnícky podiel na spoločných častiach a spoločných zariadeniach domu</w:t>
      </w:r>
      <w:r>
        <w:t xml:space="preserve"> a na príslušenstve bytového domu, v ktorom sa Byt nachádza, o veľkosti </w:t>
      </w:r>
      <w:r>
        <w:rPr>
          <w:b/>
        </w:rPr>
        <w:t>476/100000</w:t>
      </w:r>
      <w:r>
        <w:t>. Spoločnými časťami domu sú najmä: základy domu, strecha, chodby, obvodové múry, priečelia, vchody, schodištia, vodorovné nosné a izolačné konštrukcie, zvislé nosné konštrukcie. Spoločnými zariadeniami domu sú najmä: výťahy, bleskozvody, zvislé a ležaté rozvody tepelné, vodovodné, kanalizačné, elektrické, plynové, telefónne a iné.</w:t>
      </w:r>
      <w:r>
        <w:br/>
        <w:t>(Byt a spoluvlastnícky podiel spolu ďalej len „Predmet prevodu“ alebo „Nehnuteľnosť“).</w:t>
      </w:r>
    </w:p>
    <w:p w14:paraId="40A726E7" w14:textId="77777777" w:rsidR="00C07500" w:rsidRDefault="00000000" w:rsidP="00904ACA">
      <w:pPr>
        <w:jc w:val="both"/>
      </w:pPr>
      <w:r>
        <w:t>2. Bytový dom je postavený na pozemkoch parc. č. 3460 (výmera 286 m2, zastavaná plocha a nádvorie) a 3461 (výmera 516 m2, zastavaná plocha a nádvorie), ktoré sú zapísané na liste vlastníctva č. 3953. Predávajúci nie sú vlastníkmi týchto pozemkov. K pozemkom je zriadené právo stavby podľa §23 ods. 5 zák. č. 182/1993 Z.z. v znení neskorších predpisov, ktoré je zapísané na LV 2484.</w:t>
      </w:r>
    </w:p>
    <w:p w14:paraId="678C406F" w14:textId="77777777" w:rsidR="00C07500" w:rsidRDefault="00000000" w:rsidP="00904ACA">
      <w:pPr>
        <w:jc w:val="both"/>
      </w:pPr>
      <w:r>
        <w:t xml:space="preserve">3. Predávajúci vyhlasujú, že na Predmete prevodu viazne záložné právo v prospech </w:t>
      </w:r>
      <w:r>
        <w:rPr>
          <w:b/>
        </w:rPr>
        <w:t>Slovenská sporiteľňa, a.s.</w:t>
      </w:r>
      <w:r>
        <w:t xml:space="preserve"> (IČO: 00 151 653) podľa V-14179/2026 zo dňa 25.06.2026 a zákonné záložné právo v prospech ostatných vlastníkov bytov podľa §15 zák. 182/93 Z.z. Predávajúci sa zaväzujú, že zabezpečia výmaz záložného práva v prospech Slovenskej sporiteľne, a.s. v súvislosti s prevodom vlastníckeho práva podľa tejto zmluvy.</w:t>
      </w:r>
      <w:r>
        <w:br/>
      </w:r>
    </w:p>
    <w:p w14:paraId="0A90DE56" w14:textId="77777777" w:rsidR="00C07500" w:rsidRDefault="00000000" w:rsidP="00904ACA">
      <w:pPr>
        <w:jc w:val="both"/>
      </w:pPr>
      <w:r>
        <w:br/>
        <w:t xml:space="preserve">3. Predmetom tejto zmluvy je záväzok Budúcich predávajúcich a Budúceho kupujúceho uzatvoriť najneskôr do </w:t>
      </w:r>
      <w:r>
        <w:rPr>
          <w:b/>
          <w:highlight w:val="yellow"/>
        </w:rPr>
        <w:t>[DOPLNIŤ DÁTUM DO KEDY SA UZAVRIE ZMLUVA O PREVODE VLASTNÍCTVA BYTU ...................]</w:t>
      </w:r>
      <w:r>
        <w:t xml:space="preserve"> zmluvu o prevode vlastníctva bytu, ktorou Budúci predávajúci prevedú Predmet prevodu do vlastníctva Budúceho kupujúceho a Budúci kupujúci tento Predmet prevodu do svojho vlastníctva prijme a zaplatí zaň dohodnutú kúpnu cenu.</w:t>
      </w:r>
    </w:p>
    <w:p w14:paraId="72AE2DF4" w14:textId="77777777" w:rsidR="00C07500" w:rsidRDefault="00000000" w:rsidP="00904ACA">
      <w:pPr>
        <w:jc w:val="both"/>
      </w:pPr>
      <w:r>
        <w:rPr>
          <w:b/>
        </w:rPr>
        <w:t>Článok III.</w:t>
      </w:r>
      <w:r>
        <w:br/>
      </w:r>
      <w:r>
        <w:rPr>
          <w:b/>
        </w:rPr>
        <w:t>KÚPNA CENA A REZERVAČNÝ POPLATOK</w:t>
      </w:r>
    </w:p>
    <w:p w14:paraId="1F25E9FF" w14:textId="77777777" w:rsidR="00C07500" w:rsidRDefault="00000000" w:rsidP="00904ACA">
      <w:pPr>
        <w:jc w:val="both"/>
      </w:pPr>
      <w:r>
        <w:t xml:space="preserve">1. Budúci predávajúci a Budúci kupujúci sa dohodli, že Kúpna cena za Predmet prevodu v budúcej Zmluve o prevode vlastníctva bytu bude predstavovať sumu vo výške </w:t>
      </w:r>
      <w:r>
        <w:rPr>
          <w:b/>
        </w:rPr>
        <w:t>[DOPLNIŤ CELKOVÚ KÚPNU CENU ...................] EUR</w:t>
      </w:r>
      <w:r>
        <w:t xml:space="preserve"> (slovom: </w:t>
      </w:r>
      <w:r>
        <w:rPr>
          <w:b/>
          <w:highlight w:val="yellow"/>
        </w:rPr>
        <w:t>[DOPLNIŤ KÚPNU CENU SLOVOM ...................]</w:t>
      </w:r>
      <w:r>
        <w:t xml:space="preserve"> eur).</w:t>
      </w:r>
    </w:p>
    <w:p w14:paraId="0C8E94F6" w14:textId="77777777" w:rsidR="00C07500" w:rsidRDefault="00000000" w:rsidP="00904ACA">
      <w:pPr>
        <w:jc w:val="both"/>
      </w:pPr>
      <w:r>
        <w:t xml:space="preserve">2. Budúci kupujúci sa zaväzuje uhradiť rezervačný poplatok vo výške </w:t>
      </w:r>
      <w:r>
        <w:rPr>
          <w:b/>
        </w:rPr>
        <w:t>5 000 EUR</w:t>
      </w:r>
      <w:r>
        <w:t xml:space="preserve"> (slovom: päťtisíc eur) na bankový účet Budúcich predávajúcich IBAN: </w:t>
      </w:r>
      <w:r>
        <w:rPr>
          <w:b/>
          <w:highlight w:val="yellow"/>
        </w:rPr>
        <w:t>[DOPLNIŤ IBAN ÚČTU PREDÁVAJÚCICH ...................]</w:t>
      </w:r>
      <w:r>
        <w:t xml:space="preserve">, vedený v </w:t>
      </w:r>
      <w:r>
        <w:rPr>
          <w:b/>
          <w:highlight w:val="yellow"/>
        </w:rPr>
        <w:t xml:space="preserve">[DOPLNIŤ NÁZOV BANKY </w:t>
      </w:r>
      <w:r>
        <w:rPr>
          <w:b/>
          <w:highlight w:val="yellow"/>
        </w:rPr>
        <w:lastRenderedPageBreak/>
        <w:t>PREDÁVAJÚCICH ...................]</w:t>
      </w:r>
      <w:r>
        <w:t xml:space="preserve">, a to najneskôr do </w:t>
      </w:r>
      <w:r>
        <w:rPr>
          <w:b/>
          <w:highlight w:val="yellow"/>
        </w:rPr>
        <w:t>[DOPLNIŤ POČET DNÍ ...................]</w:t>
      </w:r>
      <w:r>
        <w:t xml:space="preserve"> pracovných dní odo dňa podpisu tejto zmluvy.</w:t>
      </w:r>
    </w:p>
    <w:p w14:paraId="54F5531E" w14:textId="77777777" w:rsidR="00C07500" w:rsidRDefault="00000000" w:rsidP="00904ACA">
      <w:pPr>
        <w:jc w:val="both"/>
      </w:pPr>
      <w:r>
        <w:t>3. Zmluvné strany sa dohodli, že uhradený rezervačný poplatok vo výške 5 000 EUR sa pri podpise budúcej Zmluvy o prevode vlastníctva bytu v plnej výške započíta ako prvá časť splátky Kúpnej ceny za Predmet prevodu.</w:t>
      </w:r>
    </w:p>
    <w:p w14:paraId="6282971D" w14:textId="77777777" w:rsidR="00C07500" w:rsidRDefault="00000000" w:rsidP="00904ACA">
      <w:pPr>
        <w:jc w:val="both"/>
      </w:pPr>
      <w:r>
        <w:rPr>
          <w:b/>
        </w:rPr>
        <w:t>Článok IV.</w:t>
      </w:r>
      <w:r>
        <w:br/>
      </w:r>
      <w:r>
        <w:rPr>
          <w:b/>
        </w:rPr>
        <w:t>PRÁVA, POVINNOSTI A SANKCIE</w:t>
      </w:r>
    </w:p>
    <w:p w14:paraId="46EC1EFB" w14:textId="77777777" w:rsidR="00C07500" w:rsidRDefault="00000000" w:rsidP="00904ACA">
      <w:pPr>
        <w:jc w:val="both"/>
      </w:pPr>
      <w:r>
        <w:t>1. Budúci predávajúci sa zaväzujú, že odo dňa podpisu tejto zmluvy Predmet prevodu nebudú aktívne ponúkať na predaj tretím osobám, ani s tretími osobami neuzavrú zmluvu o budúcej zmluve alebo zmluvu o prevode vlastníctva bytu.</w:t>
      </w:r>
    </w:p>
    <w:p w14:paraId="6B6D6F27" w14:textId="77777777" w:rsidR="00C07500" w:rsidRDefault="00000000" w:rsidP="00904ACA">
      <w:pPr>
        <w:jc w:val="both"/>
      </w:pPr>
      <w:r>
        <w:t>2. V prípade, ak Budúci kupujúci odmietne uzatvoriť Zmluvu o prevode vlastníctva bytu v dohodnutej lehote z dôvodov na jeho strane (napr. nezískanie financovania, zmena rozhodnutia), rezervačný poplatok vo výške 5 000 EUR prepadá v prospech Budúcich predávajúcich ako zmluvná pokuta na náhradu ušlého zisku a straty času.</w:t>
      </w:r>
    </w:p>
    <w:p w14:paraId="604E218E" w14:textId="77777777" w:rsidR="00C07500" w:rsidRDefault="00000000" w:rsidP="00904ACA">
      <w:pPr>
        <w:jc w:val="both"/>
      </w:pPr>
      <w:r>
        <w:t>3. V prípade, ak Budúci predávajúci odmietnu uzatvoriť Zmluvu o prevode vlastníctva bytu v dohodnutej lehote z dôvodov na ich strane, sú povinní vrátiť Budúcemu kupujúcemu rezervačný poplatok vo výške 5 000 EUR a súčasne mu uhradiť zmluvnú pokutu vo výške 5 000 EUR, a to do 5 dní od márneho uplynutia lehoty na uzatvorenie zmluvy.</w:t>
      </w:r>
    </w:p>
    <w:p w14:paraId="306A1E20" w14:textId="77777777" w:rsidR="00C07500" w:rsidRDefault="00000000" w:rsidP="00904ACA">
      <w:pPr>
        <w:jc w:val="both"/>
      </w:pPr>
      <w:r>
        <w:rPr>
          <w:b/>
        </w:rPr>
        <w:t>Článok V.</w:t>
      </w:r>
      <w:r>
        <w:br/>
      </w:r>
      <w:r>
        <w:rPr>
          <w:b/>
        </w:rPr>
        <w:t>ZÁVEREČNÉ USTANOVENIA</w:t>
      </w:r>
      <w:r>
        <w:br/>
        <w:t>1. Zmluva nadobúda platnosť a účinnosť dňom jej podpísania oboma zmluvnými stranami. Zmluva je vyhotovená v dvoch rovnopisoch.</w:t>
      </w:r>
    </w:p>
    <w:p w14:paraId="72128DC9" w14:textId="77777777" w:rsidR="00C07500" w:rsidRDefault="00000000" w:rsidP="00904ACA">
      <w:pPr>
        <w:jc w:val="both"/>
      </w:pPr>
      <w:r>
        <w:t xml:space="preserve">V Bratislave, dňa </w:t>
      </w:r>
      <w:r>
        <w:rPr>
          <w:b/>
          <w:highlight w:val="yellow"/>
        </w:rPr>
        <w:t>[DOPLNIŤ DÁTUM ...................]</w:t>
      </w:r>
    </w:p>
    <w:p w14:paraId="4CD641E5" w14:textId="77777777" w:rsidR="00C07500" w:rsidRDefault="00000000" w:rsidP="00904ACA">
      <w:pPr>
        <w:jc w:val="both"/>
      </w:pPr>
      <w:r>
        <w:rPr>
          <w:b/>
        </w:rPr>
        <w:t>Budúci predávajúci:</w:t>
      </w:r>
      <w:r>
        <w:br/>
        <w:t>Matej Opet: ...................................</w:t>
      </w:r>
      <w:r>
        <w:br/>
        <w:t>Mária Opetová: ...................................</w:t>
      </w:r>
    </w:p>
    <w:p w14:paraId="52AABAFE" w14:textId="77777777" w:rsidR="00C07500" w:rsidRDefault="00000000" w:rsidP="00904ACA">
      <w:pPr>
        <w:jc w:val="both"/>
      </w:pPr>
      <w:r>
        <w:rPr>
          <w:b/>
        </w:rPr>
        <w:t>Budúci kupujúci:</w:t>
      </w:r>
      <w:r>
        <w:br/>
      </w:r>
      <w:r>
        <w:rPr>
          <w:b/>
          <w:highlight w:val="yellow"/>
        </w:rPr>
        <w:t>[DOPLNIŤ MENO KUPUJÚCEHO ...................]</w:t>
      </w:r>
      <w:r>
        <w:t>: ...................................</w:t>
      </w:r>
      <w:r>
        <w:br/>
      </w:r>
    </w:p>
    <w:sectPr w:rsidR="00C075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5098140">
    <w:abstractNumId w:val="8"/>
  </w:num>
  <w:num w:numId="2" w16cid:durableId="2082485539">
    <w:abstractNumId w:val="6"/>
  </w:num>
  <w:num w:numId="3" w16cid:durableId="541291442">
    <w:abstractNumId w:val="5"/>
  </w:num>
  <w:num w:numId="4" w16cid:durableId="617179633">
    <w:abstractNumId w:val="4"/>
  </w:num>
  <w:num w:numId="5" w16cid:durableId="233856811">
    <w:abstractNumId w:val="7"/>
  </w:num>
  <w:num w:numId="6" w16cid:durableId="58792391">
    <w:abstractNumId w:val="3"/>
  </w:num>
  <w:num w:numId="7" w16cid:durableId="198711700">
    <w:abstractNumId w:val="2"/>
  </w:num>
  <w:num w:numId="8" w16cid:durableId="604507763">
    <w:abstractNumId w:val="1"/>
  </w:num>
  <w:num w:numId="9" w16cid:durableId="148723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21942"/>
    <w:rsid w:val="00904ACA"/>
    <w:rsid w:val="00AA1D8D"/>
    <w:rsid w:val="00B47730"/>
    <w:rsid w:val="00C0750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82E08C"/>
  <w14:defaultImageDpi w14:val="300"/>
  <w15:docId w15:val="{0C0E2D34-D801-4DAE-834C-0BB4F168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Matej Opet</cp:lastModifiedBy>
  <cp:revision>2</cp:revision>
  <dcterms:created xsi:type="dcterms:W3CDTF">2026-09-03T19:38:00Z</dcterms:created>
  <dcterms:modified xsi:type="dcterms:W3CDTF">2026-09-03T19:38:00Z</dcterms:modified>
  <cp:category/>
</cp:coreProperties>
</file>